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850C" w14:textId="71E480E2" w:rsidR="00E3774D" w:rsidRDefault="000855D2">
      <w:pPr>
        <w:spacing w:after="18"/>
        <w:ind w:left="286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7221F1" wp14:editId="291847EB">
            <wp:simplePos x="0" y="0"/>
            <wp:positionH relativeFrom="page">
              <wp:posOffset>3510280</wp:posOffset>
            </wp:positionH>
            <wp:positionV relativeFrom="page">
              <wp:posOffset>457200</wp:posOffset>
            </wp:positionV>
            <wp:extent cx="748030" cy="748030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6E99">
        <w:rPr>
          <w:rFonts w:ascii="Times New Roman" w:eastAsia="Times New Roman" w:hAnsi="Times New Roman" w:cs="Times New Roman"/>
          <w:sz w:val="24"/>
        </w:rPr>
        <w:t xml:space="preserve"> </w:t>
      </w:r>
      <w:r w:rsidR="00FF5CC7">
        <w:rPr>
          <w:rFonts w:ascii="Times New Roman" w:eastAsia="Times New Roman" w:hAnsi="Times New Roman" w:cs="Times New Roman"/>
          <w:sz w:val="24"/>
        </w:rPr>
        <w:t>San Juan Bautista School of Medicine</w:t>
      </w:r>
    </w:p>
    <w:p w14:paraId="0C11FA0D" w14:textId="77777777" w:rsidR="00E3774D" w:rsidRDefault="00FF5CC7">
      <w:pPr>
        <w:spacing w:after="310"/>
        <w:ind w:left="2762" w:hanging="10"/>
      </w:pPr>
      <w:r>
        <w:rPr>
          <w:rFonts w:ascii="Times New Roman" w:eastAsia="Times New Roman" w:hAnsi="Times New Roman" w:cs="Times New Roman"/>
          <w:sz w:val="24"/>
        </w:rPr>
        <w:t>Bachelor Degree of Sciences in Nursing</w:t>
      </w:r>
    </w:p>
    <w:p w14:paraId="28B26C49" w14:textId="78FBE09B" w:rsidR="00E3774D" w:rsidRDefault="00FF5CC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Bachelor of Science in Nursing Curricular Sequence</w:t>
      </w:r>
    </w:p>
    <w:tbl>
      <w:tblPr>
        <w:tblStyle w:val="TableGrid"/>
        <w:tblW w:w="9350" w:type="dxa"/>
        <w:tblInd w:w="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6718"/>
        <w:gridCol w:w="1288"/>
      </w:tblGrid>
      <w:tr w:rsidR="00E3774D" w14:paraId="725F31A9" w14:textId="77777777">
        <w:trPr>
          <w:trHeight w:val="49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F102C3" w14:textId="77777777" w:rsidR="00E3774D" w:rsidRDefault="00FF5CC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Code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C03CF4D" w14:textId="77777777" w:rsidR="00E3774D" w:rsidRDefault="00FF5CC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Course Title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9349C5A" w14:textId="77777777" w:rsidR="00E3774D" w:rsidRDefault="00FF5CC7">
            <w:pPr>
              <w:ind w:left="9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Credits</w:t>
            </w:r>
          </w:p>
        </w:tc>
      </w:tr>
      <w:tr w:rsidR="00E3774D" w14:paraId="5F021488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2218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ENG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DCBE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Basic Composition English 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3FAF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55E83385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E30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MAT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025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College Algebra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CD41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3774D" w14:paraId="6B3E724B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475D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SOC 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90A7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Fundamentals of Sociology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36A7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4A5D2D93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87FA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LAT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6ED7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Latin American and the Caribbean I: The Colonial Period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2F6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4C395329" w14:textId="77777777">
        <w:trPr>
          <w:trHeight w:val="32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41CE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BIO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8122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Anatomy and Physiology 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D495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3774D" w14:paraId="580E3309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382FA0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87DDE5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Semester 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358930D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E3774D" w14:paraId="464573AD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CDE4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ENG 102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3B4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Advanced Composition English II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8BFE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7D062937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9CF8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SPAN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D039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 xml:space="preserve">Basic Spanish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1DE8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1D9EF9FE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1E4F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CHE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BC4D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Preparation for general Chemistry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BCB4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036B6C8E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4C61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LAT 102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0D89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Afro Caribbean Societies and Cultures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3AFA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0C40E662" w14:textId="77777777">
        <w:trPr>
          <w:trHeight w:val="32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2DFF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BIO 102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6223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Anatomy and Physiology 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8BAB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3774D" w14:paraId="0379E607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D2E71D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F90F24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Semester 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C6961E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196E99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E3774D" w14:paraId="32812925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7F2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CHE 202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11F7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Essential of General Chemistry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FEBC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27FCAAF4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48C9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CHE 203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006A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Essential of General Chemistry Laboratory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198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3774D" w14:paraId="0D4CFADA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181A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SPA 202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5F89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 xml:space="preserve">Advanced Spanish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C631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74090D69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47BF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SOC 202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6054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Race, Ethnicity and Society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263F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6E5BB5B8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5CC6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PHIL 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D380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Contemporary Moral Issues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987C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4F937615" w14:textId="77777777">
        <w:trPr>
          <w:trHeight w:val="32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4A88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1274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Human Growth and Development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E2E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0442FD29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725E8A1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5A62FF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Semester 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A94A9CE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E3774D" w14:paraId="238305CB" w14:textId="77777777">
        <w:trPr>
          <w:trHeight w:val="3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BFA6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ANT 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E28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Introduction to Evolution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FFFA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33F4B1D7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CC4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102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BB1B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Analysis and Action for Community Health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D70C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3DF517B1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4DB6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BIO 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955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Microbiology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A008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3774D" w14:paraId="735248F1" w14:textId="77777777">
        <w:trPr>
          <w:trHeight w:val="32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B165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PSY 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7691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General Psychology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4A5A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22B23D40" w14:textId="77777777">
        <w:trPr>
          <w:trHeight w:val="32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C5351F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93AB92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Semester 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29DA8E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</w:tr>
      <w:tr w:rsidR="00E3774D" w14:paraId="65A24076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48D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PHA 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16D2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Health Assessment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48B5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3F107FD1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E09C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COM 101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902B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Information and Technology in Nursing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B71C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70B6D9AB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5C2D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0FB9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Nursing as Human Sciences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345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02962300" w14:textId="77777777">
        <w:trPr>
          <w:trHeight w:val="32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5987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202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52CF" w14:textId="77777777" w:rsidR="00E3774D" w:rsidRDefault="00FF5CC7">
            <w:r>
              <w:rPr>
                <w:rFonts w:ascii="Times New Roman" w:eastAsia="Times New Roman" w:hAnsi="Times New Roman" w:cs="Times New Roman"/>
              </w:rPr>
              <w:t>Therapeutic Nursing Intervention 1: Introduction to professional Nursing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7C9C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3774D" w14:paraId="633B4599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4C95E90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3D9C0E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Semester 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98993A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E3774D" w14:paraId="43B5A5BF" w14:textId="77777777">
        <w:trPr>
          <w:trHeight w:val="3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DE6A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301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6E8F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Ways of Knowing Nursing: Nursing Research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4D14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143BA94D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740B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302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93CE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Therapeutic Intervention II: Adult Health Nursing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F618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14:paraId="4FDAAA61" w14:textId="77777777" w:rsidR="00E3774D" w:rsidRDefault="00FF5CC7">
      <w:pPr>
        <w:spacing w:after="18"/>
        <w:ind w:left="-5" w:hanging="10"/>
      </w:pPr>
      <w:r>
        <w:rPr>
          <w:rFonts w:ascii="Times New Roman" w:eastAsia="Times New Roman" w:hAnsi="Times New Roman" w:cs="Times New Roman"/>
          <w:sz w:val="24"/>
        </w:rPr>
        <w:t>BSN Program | 06.2020</w:t>
      </w:r>
    </w:p>
    <w:p w14:paraId="12C73DC5" w14:textId="527BAD9C" w:rsidR="00E3774D" w:rsidRDefault="000855D2">
      <w:pPr>
        <w:spacing w:after="18"/>
        <w:ind w:left="10" w:right="838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C6D62AB" wp14:editId="17797207">
            <wp:simplePos x="0" y="0"/>
            <wp:positionH relativeFrom="page">
              <wp:posOffset>3510280</wp:posOffset>
            </wp:positionH>
            <wp:positionV relativeFrom="page">
              <wp:posOffset>457200</wp:posOffset>
            </wp:positionV>
            <wp:extent cx="748030" cy="748030"/>
            <wp:effectExtent l="0" t="0" r="0" b="0"/>
            <wp:wrapTopAndBottom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5CC7">
        <w:rPr>
          <w:rFonts w:ascii="Times New Roman" w:eastAsia="Times New Roman" w:hAnsi="Times New Roman" w:cs="Times New Roman"/>
          <w:sz w:val="24"/>
        </w:rPr>
        <w:t>San Juan Bautista School of Medicine</w:t>
      </w:r>
    </w:p>
    <w:p w14:paraId="0099675E" w14:textId="77777777" w:rsidR="00E3774D" w:rsidRDefault="00FF5CC7">
      <w:pPr>
        <w:spacing w:after="18"/>
        <w:ind w:left="10" w:right="721" w:hanging="10"/>
        <w:jc w:val="right"/>
      </w:pPr>
      <w:r>
        <w:rPr>
          <w:rFonts w:ascii="Times New Roman" w:eastAsia="Times New Roman" w:hAnsi="Times New Roman" w:cs="Times New Roman"/>
          <w:sz w:val="24"/>
        </w:rPr>
        <w:t>Bachelor Degree of Sciences in Nursing</w:t>
      </w:r>
    </w:p>
    <w:tbl>
      <w:tblPr>
        <w:tblStyle w:val="TableGrid"/>
        <w:tblW w:w="9350" w:type="dxa"/>
        <w:tblInd w:w="4" w:type="dxa"/>
        <w:tblCellMar>
          <w:top w:w="13" w:type="dxa"/>
          <w:left w:w="110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6718"/>
        <w:gridCol w:w="1288"/>
      </w:tblGrid>
      <w:tr w:rsidR="00E3774D" w14:paraId="7B34BE22" w14:textId="77777777">
        <w:trPr>
          <w:trHeight w:val="49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81F287D" w14:textId="77777777" w:rsidR="00E3774D" w:rsidRDefault="00FF5CC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Code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6104BF" w14:textId="77777777" w:rsidR="00E3774D" w:rsidRDefault="00FF5CC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Course Title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B0007B6" w14:textId="77777777" w:rsidR="00E3774D" w:rsidRDefault="00FF5CC7">
            <w:pPr>
              <w:ind w:left="9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Credits</w:t>
            </w:r>
          </w:p>
        </w:tc>
      </w:tr>
      <w:tr w:rsidR="00E3774D" w14:paraId="4AA68C46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9A5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303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6C32" w14:textId="77777777" w:rsidR="00E3774D" w:rsidRDefault="00FF5CC7">
            <w:r>
              <w:rPr>
                <w:rFonts w:ascii="Times New Roman" w:eastAsia="Times New Roman" w:hAnsi="Times New Roman" w:cs="Times New Roman"/>
              </w:rPr>
              <w:t>Therapeutic Intervention III: Psychiatric and Mental Health Conditions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780F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3774D" w14:paraId="5616F614" w14:textId="77777777">
        <w:trPr>
          <w:trHeight w:val="32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3571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304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22FD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Pharmacologic Basis of Nursing Practice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3653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4D3D1070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EB34A2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4EFCBF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Semester 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44319AE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E3774D" w14:paraId="37040D5D" w14:textId="77777777">
        <w:trPr>
          <w:trHeight w:val="33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65A4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401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0CF7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Altered Health States: Pathophysiology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FEAD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49E93AF5" w14:textId="77777777">
        <w:trPr>
          <w:trHeight w:val="32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8373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402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460" w14:textId="77777777" w:rsidR="00E3774D" w:rsidRDefault="00FF5CC7">
            <w:r>
              <w:rPr>
                <w:rFonts w:ascii="Times New Roman" w:eastAsia="Times New Roman" w:hAnsi="Times New Roman" w:cs="Times New Roman"/>
              </w:rPr>
              <w:t>Therapeutic Interventions IV: Childbearing and Childbearing Families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C94C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3774D" w14:paraId="0A8BB2B0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9463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403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431A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Decision Making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B91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3C7FD2F7" w14:textId="77777777">
        <w:trPr>
          <w:trHeight w:val="32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CAD4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PHIL 202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E607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Bioethics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9188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30235657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CD2F4A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09BF063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Semester 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62033F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E3774D" w14:paraId="3E490D76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01E6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404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BA88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Trends and Issues in Nursing and Health Care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D56A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1741B922" w14:textId="77777777">
        <w:trPr>
          <w:trHeight w:val="32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4C6D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405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9BF0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Therapeutic Interventions V: Nursing Synthesis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EB5A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3774D" w14:paraId="18CC0443" w14:textId="77777777">
        <w:trPr>
          <w:trHeight w:val="32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143C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NUR 406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1531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Professional Nursing Management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D902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3774D" w14:paraId="44959DE1" w14:textId="77777777">
        <w:trPr>
          <w:trHeight w:val="32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CC2C58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CE1A09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Semester 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1C9C4F4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E3774D" w14:paraId="3117732A" w14:textId="77777777">
        <w:trPr>
          <w:trHeight w:val="74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AD6A764" w14:textId="77777777" w:rsidR="00E3774D" w:rsidRDefault="00E3774D"/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7E07B52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8"/>
              </w:rPr>
              <w:t>Total BSN Credits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14:paraId="59E7EA61" w14:textId="77777777" w:rsidR="00E3774D" w:rsidRDefault="00FF5CC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120</w:t>
            </w:r>
          </w:p>
        </w:tc>
      </w:tr>
    </w:tbl>
    <w:p w14:paraId="6BA9E99F" w14:textId="3325F6D9" w:rsidR="00E3774D" w:rsidRDefault="00FF5CC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Distribution of BSN Program total credits hours</w:t>
      </w:r>
    </w:p>
    <w:tbl>
      <w:tblPr>
        <w:tblStyle w:val="TableGrid"/>
        <w:tblW w:w="9350" w:type="dxa"/>
        <w:tblInd w:w="4" w:type="dxa"/>
        <w:tblCellMar>
          <w:top w:w="16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2107"/>
        <w:gridCol w:w="1812"/>
        <w:gridCol w:w="1728"/>
        <w:gridCol w:w="1697"/>
        <w:gridCol w:w="2006"/>
      </w:tblGrid>
      <w:tr w:rsidR="00E3774D" w14:paraId="13E791BD" w14:textId="77777777">
        <w:trPr>
          <w:trHeight w:val="96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0747105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Components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20BB30" w14:textId="77777777" w:rsidR="00E3774D" w:rsidRDefault="00FF5CC7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General</w:t>
            </w:r>
          </w:p>
          <w:p w14:paraId="08B9E959" w14:textId="77777777" w:rsidR="00E3774D" w:rsidRDefault="00FF5CC7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Education</w:t>
            </w:r>
          </w:p>
          <w:p w14:paraId="5F39A4B1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6FFE55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Basic sciences (Prerequisites)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07CC92A" w14:textId="77777777" w:rsidR="00E3774D" w:rsidRDefault="00FF5CC7">
            <w:pPr>
              <w:spacing w:after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Concentration</w:t>
            </w:r>
          </w:p>
          <w:p w14:paraId="4E3E1245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credits (Nursing)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4FBBE2" w14:textId="77777777" w:rsidR="00E3774D" w:rsidRDefault="00FF5CC7"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credits</w:t>
            </w:r>
          </w:p>
        </w:tc>
      </w:tr>
      <w:tr w:rsidR="00E3774D" w14:paraId="0C5ABA13" w14:textId="77777777">
        <w:trPr>
          <w:trHeight w:val="53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C1D3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Credits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7E0A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1CEC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7B07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8799" w14:textId="77777777" w:rsidR="00E3774D" w:rsidRDefault="00FF5CC7"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</w:tr>
    </w:tbl>
    <w:p w14:paraId="0FA114F1" w14:textId="77777777" w:rsidR="00E3774D" w:rsidRDefault="00FF5CC7">
      <w:pPr>
        <w:spacing w:after="18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BSN Program | 06.2020</w:t>
      </w:r>
    </w:p>
    <w:p w14:paraId="31AD1135" w14:textId="77777777" w:rsidR="00FF5CC7" w:rsidRDefault="00FF5CC7">
      <w:pPr>
        <w:spacing w:after="18"/>
        <w:ind w:left="-5" w:hanging="10"/>
      </w:pPr>
    </w:p>
    <w:p w14:paraId="5779E5CF" w14:textId="77777777" w:rsidR="00FF5CC7" w:rsidRPr="00D86434" w:rsidRDefault="00D86434" w:rsidP="00D86434">
      <w:pPr>
        <w:spacing w:after="18"/>
        <w:ind w:left="-5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D86434">
        <w:rPr>
          <w:rFonts w:ascii="Times New Roman" w:hAnsi="Times New Roman" w:cs="Times New Roman"/>
          <w:b/>
        </w:rPr>
        <w:t>“</w:t>
      </w:r>
      <w:r w:rsidR="00FF5CC7" w:rsidRPr="00D86434">
        <w:rPr>
          <w:rFonts w:ascii="Times New Roman" w:hAnsi="Times New Roman" w:cs="Times New Roman"/>
          <w:b/>
        </w:rPr>
        <w:t>This Curriculum Sequence apply to class 2022, 2023, 2024 and 2025</w:t>
      </w:r>
      <w:r w:rsidRPr="00D86434">
        <w:rPr>
          <w:rFonts w:ascii="Times New Roman" w:hAnsi="Times New Roman" w:cs="Times New Roman"/>
          <w:b/>
        </w:rPr>
        <w:t>”</w:t>
      </w:r>
    </w:p>
    <w:sectPr w:rsidR="00FF5CC7" w:rsidRPr="00D86434">
      <w:pgSz w:w="12240" w:h="15840"/>
      <w:pgMar w:top="2148" w:right="3453" w:bottom="72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4D"/>
    <w:rsid w:val="000855D2"/>
    <w:rsid w:val="00196E99"/>
    <w:rsid w:val="00B54261"/>
    <w:rsid w:val="00D86434"/>
    <w:rsid w:val="00DB21DA"/>
    <w:rsid w:val="00E3774D"/>
    <w:rsid w:val="00F403C0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F583"/>
  <w15:docId w15:val="{C330B9C4-4B3C-4704-B53D-A7689ED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Zuny Torres</dc:creator>
  <cp:keywords/>
  <cp:lastModifiedBy>Nicholas Cadigan</cp:lastModifiedBy>
  <cp:revision>4</cp:revision>
  <cp:lastPrinted>2022-12-13T19:55:00Z</cp:lastPrinted>
  <dcterms:created xsi:type="dcterms:W3CDTF">2024-02-13T17:48:00Z</dcterms:created>
  <dcterms:modified xsi:type="dcterms:W3CDTF">2024-02-27T17:10:00Z</dcterms:modified>
</cp:coreProperties>
</file>